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5A80" w14:textId="77777777" w:rsidR="001C2DA6" w:rsidRPr="00C20C8D" w:rsidRDefault="001C2DA6" w:rsidP="001C2DA6">
      <w:pPr>
        <w:spacing w:line="360" w:lineRule="auto"/>
        <w:ind w:firstLineChars="200" w:firstLine="482"/>
        <w:outlineLvl w:val="1"/>
        <w:rPr>
          <w:rFonts w:ascii="宋体" w:eastAsia="宋体" w:hAnsi="宋体" w:hint="eastAsia"/>
          <w:b/>
          <w:bCs/>
          <w:color w:val="000000" w:themeColor="text1"/>
          <w:sz w:val="24"/>
          <w:szCs w:val="24"/>
        </w:rPr>
      </w:pPr>
      <w:r w:rsidRPr="00C20C8D">
        <w:rPr>
          <w:rFonts w:ascii="宋体" w:eastAsia="宋体" w:hAnsi="宋体"/>
          <w:b/>
          <w:bCs/>
          <w:color w:val="000000" w:themeColor="text1"/>
          <w:sz w:val="24"/>
          <w:szCs w:val="24"/>
        </w:rPr>
        <w:t>附件</w:t>
      </w:r>
      <w:r w:rsidRPr="00C20C8D">
        <w:rPr>
          <w:rFonts w:ascii="宋体" w:eastAsia="宋体" w:hAnsi="宋体" w:hint="eastAsia"/>
          <w:b/>
          <w:bCs/>
          <w:color w:val="000000" w:themeColor="text1"/>
          <w:sz w:val="24"/>
          <w:szCs w:val="24"/>
        </w:rPr>
        <w:t>4</w:t>
      </w:r>
      <w:r w:rsidRPr="00C20C8D">
        <w:rPr>
          <w:rFonts w:ascii="宋体" w:eastAsia="宋体" w:hAnsi="宋体"/>
          <w:b/>
          <w:bCs/>
          <w:color w:val="000000" w:themeColor="text1"/>
          <w:sz w:val="24"/>
          <w:szCs w:val="24"/>
        </w:rPr>
        <w:t>：竞价报价表</w:t>
      </w:r>
    </w:p>
    <w:p w14:paraId="37A8B2EC" w14:textId="77777777" w:rsidR="001C2DA6" w:rsidRPr="00C20C8D" w:rsidRDefault="001C2DA6" w:rsidP="001C2DA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Helvetica" w:hint="eastAsia"/>
          <w:color w:val="000000" w:themeColor="text1"/>
          <w:kern w:val="0"/>
          <w:sz w:val="24"/>
          <w:szCs w:val="24"/>
        </w:rPr>
      </w:pPr>
    </w:p>
    <w:p w14:paraId="5DE4DA14" w14:textId="77777777" w:rsidR="001C2DA6" w:rsidRPr="00C20C8D" w:rsidRDefault="001C2DA6" w:rsidP="001C2DA6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Helvetica" w:hint="eastAsia"/>
          <w:color w:val="000000" w:themeColor="text1"/>
          <w:kern w:val="0"/>
          <w:sz w:val="24"/>
          <w:szCs w:val="24"/>
        </w:rPr>
      </w:pPr>
      <w:r w:rsidRPr="00C20C8D">
        <w:rPr>
          <w:rFonts w:ascii="宋体" w:eastAsia="宋体" w:hAnsi="宋体" w:cs="Helvetica"/>
          <w:b/>
          <w:bCs/>
          <w:color w:val="000000" w:themeColor="text1"/>
          <w:kern w:val="0"/>
          <w:sz w:val="24"/>
          <w:szCs w:val="24"/>
        </w:rPr>
        <w:t>竞价报价表</w:t>
      </w:r>
    </w:p>
    <w:p w14:paraId="2F8F2302" w14:textId="77777777" w:rsidR="001C2DA6" w:rsidRPr="00C20C8D" w:rsidRDefault="001C2DA6" w:rsidP="001C2DA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Helvetica" w:hint="eastAsia"/>
          <w:color w:val="000000" w:themeColor="text1"/>
          <w:kern w:val="0"/>
          <w:sz w:val="24"/>
          <w:szCs w:val="24"/>
        </w:rPr>
      </w:pPr>
    </w:p>
    <w:p w14:paraId="213ED33A" w14:textId="77777777" w:rsidR="001C2DA6" w:rsidRPr="00C20C8D" w:rsidRDefault="001C2DA6" w:rsidP="001C2DA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Helvetica" w:hint="eastAsia"/>
          <w:color w:val="000000" w:themeColor="text1"/>
          <w:kern w:val="0"/>
          <w:sz w:val="24"/>
          <w:szCs w:val="24"/>
        </w:rPr>
      </w:pPr>
      <w:r w:rsidRPr="00C20C8D">
        <w:rPr>
          <w:rFonts w:ascii="宋体" w:eastAsia="宋体" w:hAnsi="宋体" w:cs="Helvetica"/>
          <w:color w:val="000000" w:themeColor="text1"/>
          <w:kern w:val="0"/>
          <w:sz w:val="24"/>
          <w:szCs w:val="24"/>
        </w:rPr>
        <w:t>项目名称：</w:t>
      </w:r>
      <w:r w:rsidRPr="00C20C8D">
        <w:rPr>
          <w:rFonts w:ascii="宋体" w:eastAsia="宋体" w:hAnsi="宋体" w:cs="Helvetica" w:hint="eastAsia"/>
          <w:color w:val="000000" w:themeColor="text1"/>
          <w:kern w:val="0"/>
          <w:sz w:val="24"/>
          <w:szCs w:val="24"/>
        </w:rPr>
        <w:t>广州市黄埔</w:t>
      </w:r>
      <w:proofErr w:type="gramStart"/>
      <w:r w:rsidRPr="00C20C8D">
        <w:rPr>
          <w:rFonts w:ascii="宋体" w:eastAsia="宋体" w:hAnsi="宋体" w:cs="Helvetica" w:hint="eastAsia"/>
          <w:color w:val="000000" w:themeColor="text1"/>
          <w:kern w:val="0"/>
          <w:sz w:val="24"/>
          <w:szCs w:val="24"/>
        </w:rPr>
        <w:t>区鱼珠小学</w:t>
      </w:r>
      <w:proofErr w:type="gramEnd"/>
      <w:r w:rsidRPr="00C20C8D">
        <w:rPr>
          <w:rFonts w:ascii="宋体" w:eastAsia="宋体" w:hAnsi="宋体" w:cs="Helvetica" w:hint="eastAsia"/>
          <w:color w:val="000000" w:themeColor="text1"/>
          <w:kern w:val="0"/>
          <w:sz w:val="24"/>
          <w:szCs w:val="24"/>
        </w:rPr>
        <w:t>教学楼加固及校园修缮提升工程造价咨询服务项目</w:t>
      </w:r>
    </w:p>
    <w:p w14:paraId="023A2733" w14:textId="77777777" w:rsidR="001C2DA6" w:rsidRPr="00C20C8D" w:rsidRDefault="001C2DA6" w:rsidP="001C2DA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Helvetica" w:hint="eastAsia"/>
          <w:color w:val="000000" w:themeColor="text1"/>
          <w:kern w:val="0"/>
          <w:sz w:val="24"/>
          <w:szCs w:val="24"/>
        </w:rPr>
      </w:pPr>
      <w:r w:rsidRPr="00C20C8D">
        <w:rPr>
          <w:rFonts w:ascii="宋体" w:eastAsia="宋体" w:hAnsi="宋体" w:cs="Helvetica"/>
          <w:color w:val="000000" w:themeColor="text1"/>
          <w:kern w:val="0"/>
          <w:sz w:val="24"/>
          <w:szCs w:val="24"/>
        </w:rPr>
        <w:t>项目编号：GDLXD2602GZFJ0517</w: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4"/>
        <w:gridCol w:w="6256"/>
      </w:tblGrid>
      <w:tr w:rsidR="001C2DA6" w:rsidRPr="00C20C8D" w14:paraId="0FB88727" w14:textId="77777777" w:rsidTr="007F0D75">
        <w:trPr>
          <w:trHeight w:val="998"/>
          <w:jc w:val="center"/>
        </w:trPr>
        <w:tc>
          <w:tcPr>
            <w:tcW w:w="2204" w:type="dxa"/>
            <w:vAlign w:val="center"/>
          </w:tcPr>
          <w:p w14:paraId="0BFE7BD0" w14:textId="77777777" w:rsidR="001C2DA6" w:rsidRPr="00C20C8D" w:rsidRDefault="001C2DA6" w:rsidP="007F0D75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C20C8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竞价人名称</w:t>
            </w:r>
          </w:p>
        </w:tc>
        <w:tc>
          <w:tcPr>
            <w:tcW w:w="6256" w:type="dxa"/>
            <w:vAlign w:val="center"/>
          </w:tcPr>
          <w:p w14:paraId="3CE09B74" w14:textId="77777777" w:rsidR="001C2DA6" w:rsidRPr="00C20C8D" w:rsidRDefault="001C2DA6" w:rsidP="007F0D75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C2DA6" w:rsidRPr="00C20C8D" w14:paraId="00451E6E" w14:textId="77777777" w:rsidTr="007F0D75">
        <w:trPr>
          <w:trHeight w:val="970"/>
          <w:jc w:val="center"/>
        </w:trPr>
        <w:tc>
          <w:tcPr>
            <w:tcW w:w="2204" w:type="dxa"/>
            <w:vAlign w:val="center"/>
          </w:tcPr>
          <w:p w14:paraId="35259B71" w14:textId="77777777" w:rsidR="001C2DA6" w:rsidRPr="00C20C8D" w:rsidRDefault="001C2DA6" w:rsidP="007F0D75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C20C8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投标折扣率</w:t>
            </w:r>
          </w:p>
        </w:tc>
        <w:tc>
          <w:tcPr>
            <w:tcW w:w="6256" w:type="dxa"/>
            <w:vAlign w:val="center"/>
          </w:tcPr>
          <w:p w14:paraId="7EC90155" w14:textId="77777777" w:rsidR="001C2DA6" w:rsidRPr="00C20C8D" w:rsidRDefault="001C2DA6" w:rsidP="007F0D75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C20C8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</w:t>
            </w:r>
            <w:r w:rsidRPr="00C20C8D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u w:val="single"/>
              </w:rPr>
              <w:t xml:space="preserve">           </w:t>
            </w:r>
            <w:r w:rsidRPr="00C20C8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%</w:t>
            </w:r>
          </w:p>
        </w:tc>
      </w:tr>
      <w:tr w:rsidR="001C2DA6" w:rsidRPr="00C20C8D" w14:paraId="7CC6CA0B" w14:textId="77777777" w:rsidTr="007F0D75">
        <w:trPr>
          <w:trHeight w:val="1111"/>
          <w:jc w:val="center"/>
        </w:trPr>
        <w:tc>
          <w:tcPr>
            <w:tcW w:w="2204" w:type="dxa"/>
            <w:vAlign w:val="center"/>
          </w:tcPr>
          <w:p w14:paraId="76AD21DF" w14:textId="77777777" w:rsidR="001C2DA6" w:rsidRPr="00C20C8D" w:rsidRDefault="001C2DA6" w:rsidP="007F0D75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C20C8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服务期限</w:t>
            </w:r>
          </w:p>
        </w:tc>
        <w:tc>
          <w:tcPr>
            <w:tcW w:w="6256" w:type="dxa"/>
            <w:vAlign w:val="center"/>
          </w:tcPr>
          <w:p w14:paraId="6AF965E4" w14:textId="77777777" w:rsidR="001C2DA6" w:rsidRPr="00C20C8D" w:rsidRDefault="001C2DA6" w:rsidP="007F0D75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C20C8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中选通知书发出后3天内必须签订造价咨询合同；采购人提供有效资料后，中选单位3个工作日内提交造价咨询成果文件。</w:t>
            </w:r>
          </w:p>
        </w:tc>
      </w:tr>
    </w:tbl>
    <w:p w14:paraId="71420FB0" w14:textId="77777777" w:rsidR="001C2DA6" w:rsidRPr="00C20C8D" w:rsidRDefault="001C2DA6" w:rsidP="001C2DA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Helvetica" w:hint="eastAsia"/>
          <w:color w:val="000000" w:themeColor="text1"/>
          <w:kern w:val="0"/>
          <w:sz w:val="24"/>
          <w:szCs w:val="24"/>
        </w:rPr>
      </w:pPr>
      <w:r w:rsidRPr="00C20C8D">
        <w:rPr>
          <w:rFonts w:ascii="宋体" w:eastAsia="宋体" w:hAnsi="宋体" w:cs="Helvetica" w:hint="eastAsia"/>
          <w:color w:val="000000" w:themeColor="text1"/>
          <w:kern w:val="0"/>
          <w:sz w:val="24"/>
          <w:szCs w:val="24"/>
        </w:rPr>
        <w:t>注：折扣率报价不得超过</w:t>
      </w:r>
      <w:r w:rsidRPr="00C20C8D">
        <w:rPr>
          <w:rFonts w:ascii="宋体" w:eastAsia="宋体" w:hAnsi="宋体" w:cs="Helvetica"/>
          <w:color w:val="000000" w:themeColor="text1"/>
          <w:kern w:val="0"/>
          <w:sz w:val="24"/>
          <w:szCs w:val="24"/>
        </w:rPr>
        <w:t>100%，不得低于0%，超出报价范围报价的，将作废标处理。</w:t>
      </w:r>
    </w:p>
    <w:p w14:paraId="0E60D158" w14:textId="77777777" w:rsidR="001C2DA6" w:rsidRPr="00C20C8D" w:rsidRDefault="001C2DA6" w:rsidP="001C2DA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Helvetica" w:hint="eastAsia"/>
          <w:color w:val="000000" w:themeColor="text1"/>
          <w:kern w:val="0"/>
          <w:sz w:val="24"/>
          <w:szCs w:val="24"/>
        </w:rPr>
      </w:pPr>
    </w:p>
    <w:p w14:paraId="334BE0EE" w14:textId="77777777" w:rsidR="001C2DA6" w:rsidRPr="00C20C8D" w:rsidRDefault="001C2DA6" w:rsidP="001C2DA6">
      <w:pPr>
        <w:widowControl/>
        <w:shd w:val="clear" w:color="auto" w:fill="FFFFFF"/>
        <w:spacing w:line="360" w:lineRule="auto"/>
        <w:jc w:val="right"/>
        <w:rPr>
          <w:rFonts w:ascii="宋体" w:eastAsia="宋体" w:hAnsi="宋体" w:cs="Helvetica" w:hint="eastAsia"/>
          <w:color w:val="000000" w:themeColor="text1"/>
          <w:kern w:val="0"/>
          <w:sz w:val="24"/>
          <w:szCs w:val="24"/>
        </w:rPr>
      </w:pPr>
      <w:r w:rsidRPr="00C20C8D">
        <w:rPr>
          <w:rFonts w:ascii="宋体" w:eastAsia="宋体" w:hAnsi="宋体" w:cs="Helvetica"/>
          <w:color w:val="000000" w:themeColor="text1"/>
          <w:kern w:val="0"/>
          <w:sz w:val="24"/>
          <w:szCs w:val="24"/>
        </w:rPr>
        <w:t>竞价人名称（盖公章）：</w:t>
      </w:r>
      <w:r w:rsidRPr="00C20C8D">
        <w:rPr>
          <w:rFonts w:ascii="宋体" w:eastAsia="宋体" w:hAnsi="宋体" w:cs="Helvetica"/>
          <w:color w:val="000000" w:themeColor="text1"/>
          <w:kern w:val="0"/>
          <w:sz w:val="24"/>
          <w:szCs w:val="24"/>
          <w:u w:val="single"/>
        </w:rPr>
        <w:t xml:space="preserve">                                  </w:t>
      </w:r>
    </w:p>
    <w:p w14:paraId="0100DAA3" w14:textId="77777777" w:rsidR="001C2DA6" w:rsidRPr="00C20C8D" w:rsidRDefault="001C2DA6" w:rsidP="001C2DA6">
      <w:pPr>
        <w:widowControl/>
        <w:shd w:val="clear" w:color="auto" w:fill="FFFFFF"/>
        <w:spacing w:line="360" w:lineRule="auto"/>
        <w:jc w:val="right"/>
        <w:rPr>
          <w:rFonts w:ascii="宋体" w:eastAsia="宋体" w:hAnsi="宋体" w:cs="Helvetica" w:hint="eastAsia"/>
          <w:color w:val="000000" w:themeColor="text1"/>
          <w:kern w:val="0"/>
          <w:sz w:val="24"/>
          <w:szCs w:val="24"/>
        </w:rPr>
      </w:pPr>
      <w:r w:rsidRPr="00C20C8D">
        <w:rPr>
          <w:rFonts w:ascii="宋体" w:eastAsia="宋体" w:hAnsi="宋体" w:cs="Helvetica" w:hint="eastAsia"/>
          <w:color w:val="000000" w:themeColor="text1"/>
          <w:kern w:val="0"/>
          <w:sz w:val="24"/>
          <w:szCs w:val="24"/>
        </w:rPr>
        <w:t>法定代表人或授权委托人</w:t>
      </w:r>
      <w:r w:rsidRPr="00C20C8D">
        <w:rPr>
          <w:rFonts w:ascii="宋体" w:eastAsia="宋体" w:hAnsi="宋体" w:cs="Helvetica"/>
          <w:color w:val="000000" w:themeColor="text1"/>
          <w:kern w:val="0"/>
          <w:sz w:val="24"/>
          <w:szCs w:val="24"/>
        </w:rPr>
        <w:t>（签名或盖章）：</w:t>
      </w:r>
      <w:r w:rsidRPr="00C20C8D">
        <w:rPr>
          <w:rFonts w:ascii="宋体" w:eastAsia="宋体" w:hAnsi="宋体" w:cs="Helvetica"/>
          <w:color w:val="000000" w:themeColor="text1"/>
          <w:kern w:val="0"/>
          <w:sz w:val="24"/>
          <w:szCs w:val="24"/>
          <w:u w:val="single"/>
        </w:rPr>
        <w:t>          </w:t>
      </w:r>
    </w:p>
    <w:p w14:paraId="18D06055" w14:textId="77777777" w:rsidR="001C2DA6" w:rsidRPr="00C20C8D" w:rsidRDefault="001C2DA6" w:rsidP="001C2DA6">
      <w:pPr>
        <w:widowControl/>
        <w:shd w:val="clear" w:color="auto" w:fill="FFFFFF"/>
        <w:spacing w:line="360" w:lineRule="auto"/>
        <w:jc w:val="right"/>
        <w:rPr>
          <w:rFonts w:ascii="宋体" w:eastAsia="宋体" w:hAnsi="宋体" w:cs="Helvetica" w:hint="eastAsia"/>
          <w:color w:val="000000" w:themeColor="text1"/>
          <w:kern w:val="0"/>
          <w:sz w:val="24"/>
          <w:szCs w:val="24"/>
          <w:u w:val="single"/>
        </w:rPr>
      </w:pPr>
      <w:r w:rsidRPr="00C20C8D">
        <w:rPr>
          <w:rFonts w:ascii="宋体" w:eastAsia="宋体" w:hAnsi="宋体" w:cs="Helvetica" w:hint="eastAsia"/>
          <w:color w:val="000000" w:themeColor="text1"/>
          <w:kern w:val="0"/>
          <w:sz w:val="24"/>
          <w:szCs w:val="24"/>
        </w:rPr>
        <w:t xml:space="preserve"> </w:t>
      </w:r>
      <w:r w:rsidRPr="00C20C8D">
        <w:rPr>
          <w:rFonts w:ascii="宋体" w:eastAsia="宋体" w:hAnsi="宋体" w:cs="Helvetica"/>
          <w:color w:val="000000" w:themeColor="text1"/>
          <w:kern w:val="0"/>
          <w:sz w:val="24"/>
          <w:szCs w:val="24"/>
        </w:rPr>
        <w:t xml:space="preserve"> 日期：</w:t>
      </w:r>
      <w:r w:rsidRPr="00C20C8D">
        <w:rPr>
          <w:rFonts w:ascii="宋体" w:eastAsia="宋体" w:hAnsi="宋体" w:cs="Helvetica"/>
          <w:color w:val="000000" w:themeColor="text1"/>
          <w:kern w:val="0"/>
          <w:sz w:val="24"/>
          <w:szCs w:val="24"/>
          <w:u w:val="single"/>
        </w:rPr>
        <w:t>           </w:t>
      </w:r>
    </w:p>
    <w:p w14:paraId="2D263E55" w14:textId="77777777" w:rsidR="00910F72" w:rsidRDefault="00910F72">
      <w:pPr>
        <w:rPr>
          <w:rFonts w:hint="eastAsia"/>
        </w:rPr>
      </w:pPr>
    </w:p>
    <w:sectPr w:rsidR="00910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735F6" w14:textId="77777777" w:rsidR="00FB66EA" w:rsidRDefault="00FB66EA" w:rsidP="001C2DA6">
      <w:pPr>
        <w:rPr>
          <w:rFonts w:hint="eastAsia"/>
        </w:rPr>
      </w:pPr>
      <w:r>
        <w:separator/>
      </w:r>
    </w:p>
  </w:endnote>
  <w:endnote w:type="continuationSeparator" w:id="0">
    <w:p w14:paraId="38186E03" w14:textId="77777777" w:rsidR="00FB66EA" w:rsidRDefault="00FB66EA" w:rsidP="001C2DA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F2996" w14:textId="77777777" w:rsidR="00FB66EA" w:rsidRDefault="00FB66EA" w:rsidP="001C2DA6">
      <w:pPr>
        <w:rPr>
          <w:rFonts w:hint="eastAsia"/>
        </w:rPr>
      </w:pPr>
      <w:r>
        <w:separator/>
      </w:r>
    </w:p>
  </w:footnote>
  <w:footnote w:type="continuationSeparator" w:id="0">
    <w:p w14:paraId="5029948D" w14:textId="77777777" w:rsidR="00FB66EA" w:rsidRDefault="00FB66EA" w:rsidP="001C2DA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7E"/>
    <w:rsid w:val="0016265E"/>
    <w:rsid w:val="001C2DA6"/>
    <w:rsid w:val="0028323A"/>
    <w:rsid w:val="0031307E"/>
    <w:rsid w:val="00762576"/>
    <w:rsid w:val="00910F72"/>
    <w:rsid w:val="00C426F6"/>
    <w:rsid w:val="00D15C76"/>
    <w:rsid w:val="00FB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6205F2B-7E82-4808-932D-286CBC92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DA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30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0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07E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07E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07E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07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07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07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07E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07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0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07E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07E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1307E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0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0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0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0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0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0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0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0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0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07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0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07E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31307E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C2D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C2DA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C2D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C2D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2026-06-09T06:16:00Z</dcterms:created>
  <dcterms:modified xsi:type="dcterms:W3CDTF">2026-06-09T06:16:00Z</dcterms:modified>
</cp:coreProperties>
</file>